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0.11.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dwegeverbindung / Lückenschluss Eikeloh - Bad Westernkot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Fuß- u. Radwegausbau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